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16E" w:rsidRDefault="00064A10">
      <w:r>
        <w:rPr>
          <w:b/>
          <w:sz w:val="26"/>
          <w:szCs w:val="26"/>
        </w:rPr>
        <w:t>PHÒNG GD HUYỆN KRÔNGPĂK</w:t>
      </w:r>
      <w:r>
        <w:rPr>
          <w:b/>
          <w:sz w:val="26"/>
          <w:szCs w:val="26"/>
        </w:rPr>
        <w:tab/>
      </w:r>
      <w:r>
        <w:rPr>
          <w:b/>
          <w:sz w:val="26"/>
          <w:szCs w:val="26"/>
        </w:rPr>
        <w:tab/>
        <w:t>CỘNG HÒA XA HỘI CHỦ NGHĨA VIỆT NAM</w:t>
      </w:r>
    </w:p>
    <w:p w:rsidR="00C0716E" w:rsidRDefault="00064A10">
      <w:r>
        <w:rPr>
          <w:b/>
          <w:sz w:val="26"/>
          <w:szCs w:val="26"/>
        </w:rPr>
        <w:t xml:space="preserve">        TRƯỜNG THCS EAKLY</w:t>
      </w:r>
      <w:r>
        <w:rPr>
          <w:b/>
          <w:sz w:val="26"/>
          <w:szCs w:val="26"/>
        </w:rPr>
        <w:tab/>
      </w:r>
      <w:r>
        <w:rPr>
          <w:b/>
          <w:sz w:val="26"/>
          <w:szCs w:val="26"/>
        </w:rPr>
        <w:tab/>
      </w:r>
      <w:r>
        <w:rPr>
          <w:b/>
          <w:sz w:val="26"/>
          <w:szCs w:val="26"/>
        </w:rPr>
        <w:tab/>
      </w:r>
      <w:r>
        <w:rPr>
          <w:b/>
          <w:sz w:val="26"/>
          <w:szCs w:val="26"/>
        </w:rPr>
        <w:tab/>
      </w:r>
      <w:r>
        <w:rPr>
          <w:b/>
          <w:sz w:val="26"/>
          <w:szCs w:val="26"/>
          <w:u w:val="single"/>
        </w:rPr>
        <w:t>Độc lập – Tự do – Hạnh phúc</w:t>
      </w:r>
    </w:p>
    <w:p w:rsidR="00C0716E" w:rsidRDefault="00064A10">
      <w:r>
        <w:rPr>
          <w:b/>
        </w:rPr>
        <w:t xml:space="preserve">     TỔ TOÁN – VẬT LÍ – TIN HỌC</w:t>
      </w:r>
    </w:p>
    <w:p w:rsidR="00C0716E" w:rsidRDefault="00C0716E"/>
    <w:p w:rsidR="00C0716E" w:rsidRDefault="00C0716E">
      <w:pPr>
        <w:jc w:val="center"/>
      </w:pPr>
    </w:p>
    <w:p w:rsidR="00C0716E" w:rsidRPr="002A7B96" w:rsidRDefault="00064A10">
      <w:pPr>
        <w:jc w:val="center"/>
        <w:rPr>
          <w:b/>
          <w:sz w:val="28"/>
          <w:szCs w:val="28"/>
        </w:rPr>
      </w:pPr>
      <w:r w:rsidRPr="002A7B96">
        <w:rPr>
          <w:b/>
          <w:sz w:val="28"/>
          <w:szCs w:val="28"/>
        </w:rPr>
        <w:t>KẾ HOẠCH TỔ</w:t>
      </w:r>
      <w:r w:rsidR="002A7B96" w:rsidRPr="002A7B96">
        <w:rPr>
          <w:b/>
          <w:sz w:val="28"/>
          <w:szCs w:val="28"/>
        </w:rPr>
        <w:t xml:space="preserve"> NĂM HỌC 2017-2018</w:t>
      </w:r>
    </w:p>
    <w:p w:rsidR="002A7B96" w:rsidRPr="002A7B96" w:rsidRDefault="002A7B96">
      <w:pPr>
        <w:jc w:val="center"/>
        <w:rPr>
          <w:sz w:val="28"/>
          <w:szCs w:val="28"/>
        </w:rPr>
      </w:pPr>
    </w:p>
    <w:p w:rsidR="00C0716E" w:rsidRDefault="00C0716E">
      <w:pPr>
        <w:jc w:val="center"/>
      </w:pPr>
    </w:p>
    <w:p w:rsidR="00C0716E" w:rsidRDefault="00064A10">
      <w:r>
        <w:rPr>
          <w:b/>
          <w:sz w:val="28"/>
          <w:szCs w:val="28"/>
        </w:rPr>
        <w:t xml:space="preserve">A/ </w:t>
      </w:r>
      <w:r>
        <w:rPr>
          <w:b/>
          <w:sz w:val="28"/>
          <w:szCs w:val="28"/>
          <w:u w:val="single"/>
        </w:rPr>
        <w:t>Thống kê số liệu:</w:t>
      </w:r>
    </w:p>
    <w:p w:rsidR="00C0716E" w:rsidRDefault="00FF2513">
      <w:pPr>
        <w:numPr>
          <w:ilvl w:val="0"/>
          <w:numId w:val="1"/>
        </w:numPr>
        <w:ind w:hanging="360"/>
      </w:pPr>
      <w:r>
        <w:rPr>
          <w:sz w:val="26"/>
          <w:szCs w:val="26"/>
        </w:rPr>
        <w:t>Số lượng: ……………8………. Nam: …………4</w:t>
      </w:r>
      <w:r w:rsidR="00064A10">
        <w:rPr>
          <w:sz w:val="26"/>
          <w:szCs w:val="26"/>
        </w:rPr>
        <w:t>……… Nữ:…………4…………….......</w:t>
      </w:r>
    </w:p>
    <w:p w:rsidR="00C0716E" w:rsidRDefault="00A42C13">
      <w:pPr>
        <w:numPr>
          <w:ilvl w:val="0"/>
          <w:numId w:val="1"/>
        </w:numPr>
        <w:ind w:hanging="360"/>
      </w:pPr>
      <w:r>
        <w:rPr>
          <w:sz w:val="26"/>
          <w:szCs w:val="26"/>
        </w:rPr>
        <w:t xml:space="preserve">Đảng viên: </w:t>
      </w:r>
      <w:r w:rsidR="00FF2513">
        <w:rPr>
          <w:sz w:val="26"/>
          <w:szCs w:val="26"/>
        </w:rPr>
        <w:t>………..…4</w:t>
      </w:r>
      <w:r>
        <w:rPr>
          <w:sz w:val="26"/>
          <w:szCs w:val="26"/>
        </w:rPr>
        <w:t>……....</w:t>
      </w:r>
      <w:r w:rsidR="00F343BD">
        <w:rPr>
          <w:sz w:val="26"/>
          <w:szCs w:val="26"/>
        </w:rPr>
        <w:t>. Công đoàn:……8…… Đoàn viên:……1</w:t>
      </w:r>
      <w:r w:rsidR="00064A10">
        <w:rPr>
          <w:sz w:val="26"/>
          <w:szCs w:val="26"/>
        </w:rPr>
        <w:t>………………...</w:t>
      </w:r>
    </w:p>
    <w:p w:rsidR="00C0716E" w:rsidRPr="00FF2513" w:rsidRDefault="00064A10">
      <w:pPr>
        <w:numPr>
          <w:ilvl w:val="0"/>
          <w:numId w:val="1"/>
        </w:numPr>
        <w:ind w:hanging="360"/>
      </w:pPr>
      <w:r>
        <w:rPr>
          <w:sz w:val="26"/>
          <w:szCs w:val="26"/>
        </w:rPr>
        <w:t>Trình độ chuyên môn: Cao đẳng</w:t>
      </w:r>
      <w:r w:rsidR="00A42C13">
        <w:rPr>
          <w:sz w:val="26"/>
          <w:szCs w:val="26"/>
        </w:rPr>
        <w:t xml:space="preserve"> </w:t>
      </w:r>
      <w:r w:rsidR="00FF2513">
        <w:rPr>
          <w:sz w:val="26"/>
          <w:szCs w:val="26"/>
        </w:rPr>
        <w:t>sư phạm:………0..….. Đại học: ………8</w:t>
      </w:r>
      <w:r>
        <w:rPr>
          <w:sz w:val="26"/>
          <w:szCs w:val="26"/>
        </w:rPr>
        <w:t>…………..</w:t>
      </w:r>
    </w:p>
    <w:p w:rsidR="00FF2513" w:rsidRDefault="00FF2513">
      <w:pPr>
        <w:numPr>
          <w:ilvl w:val="0"/>
          <w:numId w:val="1"/>
        </w:numPr>
        <w:ind w:hanging="360"/>
      </w:pPr>
      <w:r>
        <w:rPr>
          <w:sz w:val="26"/>
          <w:szCs w:val="26"/>
        </w:rPr>
        <w:t>Biên chế: 7;</w:t>
      </w:r>
      <w:r>
        <w:rPr>
          <w:sz w:val="26"/>
          <w:szCs w:val="26"/>
        </w:rPr>
        <w:tab/>
        <w:t>Hợp đồng: 1 (Toán)</w:t>
      </w:r>
    </w:p>
    <w:p w:rsidR="00C0716E" w:rsidRDefault="00C0716E"/>
    <w:p w:rsidR="00C0716E" w:rsidRDefault="00064A10">
      <w:r>
        <w:rPr>
          <w:b/>
          <w:sz w:val="28"/>
          <w:szCs w:val="28"/>
        </w:rPr>
        <w:t xml:space="preserve">B/ </w:t>
      </w:r>
      <w:r>
        <w:rPr>
          <w:b/>
          <w:sz w:val="28"/>
          <w:szCs w:val="28"/>
          <w:u w:val="single"/>
        </w:rPr>
        <w:t>Đặc điểm tình hình:</w:t>
      </w:r>
    </w:p>
    <w:p w:rsidR="00C0716E" w:rsidRDefault="00064A10">
      <w:r>
        <w:rPr>
          <w:b/>
          <w:sz w:val="26"/>
          <w:szCs w:val="26"/>
        </w:rPr>
        <w:tab/>
      </w:r>
    </w:p>
    <w:p w:rsidR="00C0716E" w:rsidRDefault="00064A10">
      <w:r>
        <w:rPr>
          <w:b/>
          <w:sz w:val="26"/>
          <w:szCs w:val="26"/>
        </w:rPr>
        <w:t>1/ Thuận lợi:</w:t>
      </w:r>
    </w:p>
    <w:p w:rsidR="00C0716E" w:rsidRDefault="00064A10">
      <w:pPr>
        <w:numPr>
          <w:ilvl w:val="0"/>
          <w:numId w:val="1"/>
        </w:numPr>
        <w:ind w:hanging="360"/>
        <w:jc w:val="both"/>
      </w:pPr>
      <w:r>
        <w:rPr>
          <w:sz w:val="26"/>
          <w:szCs w:val="26"/>
        </w:rPr>
        <w:t xml:space="preserve">Đa số giáo viên trong tổ còn trẻ, số lượng Đảng viên </w:t>
      </w:r>
      <w:r w:rsidR="00FF2513">
        <w:rPr>
          <w:sz w:val="26"/>
          <w:szCs w:val="26"/>
        </w:rPr>
        <w:t xml:space="preserve">chiếm 50% </w:t>
      </w:r>
      <w:r>
        <w:rPr>
          <w:sz w:val="26"/>
          <w:szCs w:val="26"/>
        </w:rPr>
        <w:t xml:space="preserve"> nên có nhiều nhiệt huyết và cống hiến trong công tác. Yêu nghề, yên tâm công tác, có ý chí phấn đấu cao.</w:t>
      </w:r>
    </w:p>
    <w:p w:rsidR="00C0716E" w:rsidRDefault="00064A10">
      <w:pPr>
        <w:numPr>
          <w:ilvl w:val="0"/>
          <w:numId w:val="1"/>
        </w:numPr>
        <w:ind w:hanging="360"/>
        <w:jc w:val="both"/>
      </w:pPr>
      <w:r>
        <w:rPr>
          <w:sz w:val="26"/>
          <w:szCs w:val="26"/>
        </w:rPr>
        <w:t>Nơi cư trú của giáo viên đa số là gần trường nên rất thuận lợi trong công tác giáo dục cũng như các hoạt động đoàn thể.</w:t>
      </w:r>
    </w:p>
    <w:p w:rsidR="00C0716E" w:rsidRDefault="00064A10">
      <w:pPr>
        <w:numPr>
          <w:ilvl w:val="0"/>
          <w:numId w:val="1"/>
        </w:numPr>
        <w:ind w:hanging="360"/>
        <w:jc w:val="both"/>
      </w:pPr>
      <w:r>
        <w:rPr>
          <w:sz w:val="26"/>
          <w:szCs w:val="26"/>
        </w:rPr>
        <w:t xml:space="preserve">Được sự quan tâm, giúp đỡ nhiều của BGH, chính quyền địa phương, phụ huynh học sinh. </w:t>
      </w:r>
    </w:p>
    <w:p w:rsidR="00C0716E" w:rsidRDefault="00064A10">
      <w:pPr>
        <w:numPr>
          <w:ilvl w:val="0"/>
          <w:numId w:val="1"/>
        </w:numPr>
        <w:ind w:hanging="360"/>
        <w:jc w:val="both"/>
      </w:pPr>
      <w:r>
        <w:rPr>
          <w:sz w:val="26"/>
          <w:szCs w:val="26"/>
        </w:rPr>
        <w:t>Các giáo viên đều có trình độ trên chuẩn nên đáp ứng tốt cho nhu cầu giáo dục hiện nay.</w:t>
      </w:r>
    </w:p>
    <w:p w:rsidR="00C0716E" w:rsidRDefault="00064A10">
      <w:r>
        <w:rPr>
          <w:b/>
          <w:sz w:val="26"/>
          <w:szCs w:val="26"/>
        </w:rPr>
        <w:t>2/ Khó khăn:</w:t>
      </w:r>
    </w:p>
    <w:p w:rsidR="00C0716E" w:rsidRDefault="00064A10">
      <w:pPr>
        <w:numPr>
          <w:ilvl w:val="0"/>
          <w:numId w:val="1"/>
        </w:numPr>
        <w:ind w:hanging="360"/>
        <w:jc w:val="both"/>
      </w:pPr>
      <w:r>
        <w:rPr>
          <w:sz w:val="26"/>
          <w:szCs w:val="26"/>
        </w:rPr>
        <w:t>Một số đồng chí giáo viên trong tổ có con nhỏ, nên quỹ thời gian đầu tư cho công tác chuyên môn còn hạn chế.</w:t>
      </w:r>
    </w:p>
    <w:p w:rsidR="00C0716E" w:rsidRDefault="00064A10">
      <w:pPr>
        <w:numPr>
          <w:ilvl w:val="0"/>
          <w:numId w:val="1"/>
        </w:numPr>
        <w:ind w:hanging="360"/>
        <w:jc w:val="both"/>
      </w:pPr>
      <w:r>
        <w:rPr>
          <w:sz w:val="26"/>
          <w:szCs w:val="26"/>
        </w:rPr>
        <w:t>Cơ sở vật chất của tổ nói riêng, của nhà trường nói chung con nghèo, thiếu thốn nên ảnh hưởng rất nhiều trong công tác giảng dạy, sinh hoạt chuyên môn.</w:t>
      </w:r>
    </w:p>
    <w:p w:rsidR="00C0716E" w:rsidRDefault="00064A10">
      <w:r>
        <w:rPr>
          <w:b/>
          <w:sz w:val="28"/>
          <w:szCs w:val="28"/>
        </w:rPr>
        <w:t xml:space="preserve">C/ </w:t>
      </w:r>
      <w:r>
        <w:rPr>
          <w:b/>
          <w:sz w:val="28"/>
          <w:szCs w:val="28"/>
          <w:u w:val="single"/>
        </w:rPr>
        <w:t>Căn cứ vào hội nghị CBCNVC - Kế hoạch chuyên môn - Kế hoạch của tổ đề ra như sau:</w:t>
      </w:r>
    </w:p>
    <w:p w:rsidR="00C0716E" w:rsidRDefault="00C0716E">
      <w:pPr>
        <w:ind w:firstLine="720"/>
      </w:pPr>
    </w:p>
    <w:p w:rsidR="00C0716E" w:rsidRDefault="00064A10">
      <w:r>
        <w:rPr>
          <w:b/>
          <w:sz w:val="26"/>
          <w:szCs w:val="26"/>
        </w:rPr>
        <w:t>1/ Tư tưởng chính trị</w:t>
      </w:r>
    </w:p>
    <w:p w:rsidR="00C0716E" w:rsidRDefault="00064A10">
      <w:pPr>
        <w:numPr>
          <w:ilvl w:val="0"/>
          <w:numId w:val="1"/>
        </w:numPr>
        <w:ind w:hanging="360"/>
        <w:jc w:val="both"/>
      </w:pPr>
      <w:r>
        <w:rPr>
          <w:sz w:val="26"/>
          <w:szCs w:val="26"/>
        </w:rPr>
        <w:t>Tất cả mọi thành viên trong tổ phải thật sự yên tâm công tác, thực hiện đúng mọi đường lối, chủ trương của Đảng và Nhà nước.</w:t>
      </w:r>
    </w:p>
    <w:p w:rsidR="00C0716E" w:rsidRDefault="00064A10">
      <w:pPr>
        <w:numPr>
          <w:ilvl w:val="0"/>
          <w:numId w:val="1"/>
        </w:numPr>
        <w:ind w:hanging="360"/>
        <w:jc w:val="both"/>
      </w:pPr>
      <w:r>
        <w:rPr>
          <w:sz w:val="26"/>
          <w:szCs w:val="26"/>
        </w:rPr>
        <w:t>Nội bộ tổ phải đoàn kết, xây dựng, giúp đỡ lẫn nhau để vượt qua khó khăn hoàn thành tốt mọi nhiệm vụ được giao.</w:t>
      </w:r>
    </w:p>
    <w:p w:rsidR="00C0716E" w:rsidRDefault="00064A10">
      <w:pPr>
        <w:numPr>
          <w:ilvl w:val="0"/>
          <w:numId w:val="1"/>
        </w:numPr>
        <w:ind w:hanging="360"/>
        <w:jc w:val="both"/>
      </w:pPr>
      <w:r>
        <w:rPr>
          <w:sz w:val="26"/>
          <w:szCs w:val="26"/>
        </w:rPr>
        <w:t>Bám sát chủ đề, kế hoạch, nhiệm vụ năm học của nhà trường để hoàn</w:t>
      </w:r>
      <w:r w:rsidR="00811687">
        <w:rPr>
          <w:sz w:val="26"/>
          <w:szCs w:val="26"/>
        </w:rPr>
        <w:t xml:space="preserve"> thành tốt nhiệm vụ năm học 2017 – 2018</w:t>
      </w:r>
      <w:r>
        <w:rPr>
          <w:sz w:val="26"/>
          <w:szCs w:val="26"/>
        </w:rPr>
        <w:t>.</w:t>
      </w:r>
    </w:p>
    <w:p w:rsidR="00C0716E" w:rsidRDefault="00064A10">
      <w:pPr>
        <w:jc w:val="both"/>
      </w:pPr>
      <w:r>
        <w:rPr>
          <w:b/>
          <w:sz w:val="26"/>
          <w:szCs w:val="26"/>
        </w:rPr>
        <w:t>2/ Hoạt động dạy và học</w:t>
      </w:r>
    </w:p>
    <w:p w:rsidR="00C0716E" w:rsidRDefault="00064A10">
      <w:pPr>
        <w:numPr>
          <w:ilvl w:val="0"/>
          <w:numId w:val="1"/>
        </w:numPr>
        <w:ind w:hanging="360"/>
        <w:jc w:val="both"/>
      </w:pPr>
      <w:r>
        <w:rPr>
          <w:sz w:val="26"/>
          <w:szCs w:val="26"/>
        </w:rPr>
        <w:t>Tất cả các đồng chí giáo viên trong tổ thực hiện đúng, nghiêm túc mọi quy chế chuyên môn. Đảm bảo thực hiện đúng, đủ ngày công lao động. Lên lớp đúng giờ có đầy đủ hồ sơ giáo án, giảng dạy phải có đồ dùng dạy học theo quy định.</w:t>
      </w:r>
    </w:p>
    <w:p w:rsidR="00C0716E" w:rsidRDefault="00064A10">
      <w:pPr>
        <w:numPr>
          <w:ilvl w:val="0"/>
          <w:numId w:val="1"/>
        </w:numPr>
        <w:ind w:hanging="360"/>
        <w:jc w:val="both"/>
      </w:pPr>
      <w:r>
        <w:rPr>
          <w:sz w:val="26"/>
          <w:szCs w:val="26"/>
        </w:rPr>
        <w:t>Tiến hành thành lập và bồi dưỡng đội ngũ học sinh giỏ</w:t>
      </w:r>
      <w:r w:rsidR="00811687">
        <w:rPr>
          <w:sz w:val="26"/>
          <w:szCs w:val="26"/>
        </w:rPr>
        <w:t>i (</w:t>
      </w:r>
      <w:r w:rsidR="00F343BD">
        <w:rPr>
          <w:sz w:val="26"/>
          <w:szCs w:val="26"/>
        </w:rPr>
        <w:t>3</w:t>
      </w:r>
      <w:r w:rsidR="00811687">
        <w:rPr>
          <w:sz w:val="26"/>
          <w:szCs w:val="26"/>
        </w:rPr>
        <w:t xml:space="preserve"> môn văn hóa: Toán, Vật lí</w:t>
      </w:r>
      <w:r>
        <w:rPr>
          <w:sz w:val="26"/>
          <w:szCs w:val="26"/>
        </w:rPr>
        <w:t xml:space="preserve"> 9 và </w:t>
      </w:r>
      <w:r w:rsidR="00F343BD">
        <w:rPr>
          <w:sz w:val="26"/>
          <w:szCs w:val="26"/>
        </w:rPr>
        <w:t>Tin học</w:t>
      </w:r>
      <w:r>
        <w:rPr>
          <w:sz w:val="26"/>
          <w:szCs w:val="26"/>
        </w:rPr>
        <w:t>) ngay từ đầu năm học, phụ yếu cho học sinh yếu kém để đảm bảo chất lượng giáo dục đạt chỉ tiêu của nhà trường đề ra.</w:t>
      </w:r>
    </w:p>
    <w:p w:rsidR="00C0716E" w:rsidRDefault="00064A10">
      <w:pPr>
        <w:numPr>
          <w:ilvl w:val="0"/>
          <w:numId w:val="1"/>
        </w:numPr>
        <w:ind w:hanging="360"/>
        <w:jc w:val="both"/>
      </w:pPr>
      <w:r>
        <w:rPr>
          <w:sz w:val="26"/>
          <w:szCs w:val="26"/>
        </w:rPr>
        <w:t>Tiến hành dự giờ đều đặn, thao giảng theo định kì để có cơ sở  đánh giá thi đua và nâng cao chất lượng chuyên môn.</w:t>
      </w:r>
    </w:p>
    <w:p w:rsidR="00C0716E" w:rsidRPr="00093CA4" w:rsidRDefault="00064A10">
      <w:pPr>
        <w:numPr>
          <w:ilvl w:val="0"/>
          <w:numId w:val="1"/>
        </w:numPr>
        <w:ind w:hanging="360"/>
        <w:jc w:val="both"/>
      </w:pPr>
      <w:r>
        <w:rPr>
          <w:sz w:val="26"/>
          <w:szCs w:val="26"/>
        </w:rPr>
        <w:lastRenderedPageBreak/>
        <w:t>Giao khoán chất lượng giáo dục cho từng giáo viên để mỗi đồng chí phải chịu trách nhiệm về kế hoạch, chất lượng giáo dục của mình.</w:t>
      </w:r>
    </w:p>
    <w:p w:rsidR="00C0716E" w:rsidRDefault="00064A10">
      <w:r>
        <w:rPr>
          <w:b/>
          <w:sz w:val="26"/>
          <w:szCs w:val="26"/>
        </w:rPr>
        <w:t>3/ Công tác chủ nhiệm:</w:t>
      </w:r>
    </w:p>
    <w:p w:rsidR="00C0716E" w:rsidRDefault="00064A10">
      <w:pPr>
        <w:numPr>
          <w:ilvl w:val="0"/>
          <w:numId w:val="1"/>
        </w:numPr>
        <w:ind w:hanging="360"/>
        <w:jc w:val="both"/>
      </w:pPr>
      <w:r>
        <w:rPr>
          <w:sz w:val="26"/>
          <w:szCs w:val="26"/>
        </w:rPr>
        <w:t>Duy trì sĩ số ổn định</w:t>
      </w:r>
    </w:p>
    <w:p w:rsidR="00C0716E" w:rsidRDefault="00064A10">
      <w:pPr>
        <w:numPr>
          <w:ilvl w:val="0"/>
          <w:numId w:val="1"/>
        </w:numPr>
        <w:ind w:hanging="360"/>
        <w:jc w:val="both"/>
      </w:pPr>
      <w:r>
        <w:rPr>
          <w:sz w:val="26"/>
          <w:szCs w:val="26"/>
        </w:rPr>
        <w:t>Thực hiện tốt chủ trương “Dân chủ - kỉ cương – tình thương – trách nhiệm”</w:t>
      </w:r>
    </w:p>
    <w:p w:rsidR="00C0716E" w:rsidRDefault="00064A10">
      <w:pPr>
        <w:numPr>
          <w:ilvl w:val="0"/>
          <w:numId w:val="1"/>
        </w:numPr>
        <w:ind w:hanging="360"/>
        <w:jc w:val="both"/>
      </w:pPr>
      <w:r>
        <w:rPr>
          <w:sz w:val="26"/>
          <w:szCs w:val="26"/>
        </w:rPr>
        <w:t>Đổi mới phương pháp quản lí học sinh tăng cường công tác giáo dục đạo đức cho học sinh có lối sống lành mạnh, không vi phạm pháp luật, không tham gia vào bất cứ tệ nạn xã hội nào.</w:t>
      </w:r>
    </w:p>
    <w:p w:rsidR="00C0716E" w:rsidRDefault="00064A10">
      <w:pPr>
        <w:jc w:val="both"/>
      </w:pPr>
      <w:r>
        <w:rPr>
          <w:b/>
          <w:sz w:val="26"/>
          <w:szCs w:val="26"/>
        </w:rPr>
        <w:t>4/ Lao động - cơ sở vật chất - dạy nghề:</w:t>
      </w:r>
    </w:p>
    <w:p w:rsidR="00C0716E" w:rsidRDefault="00064A10">
      <w:pPr>
        <w:numPr>
          <w:ilvl w:val="0"/>
          <w:numId w:val="1"/>
        </w:numPr>
        <w:ind w:hanging="360"/>
        <w:jc w:val="both"/>
      </w:pPr>
      <w:r>
        <w:rPr>
          <w:sz w:val="26"/>
          <w:szCs w:val="26"/>
        </w:rPr>
        <w:t>Thực hiện tốt phong trào: trường xanh, sạch, đẹp.</w:t>
      </w:r>
    </w:p>
    <w:p w:rsidR="00C0716E" w:rsidRDefault="00064A10">
      <w:pPr>
        <w:numPr>
          <w:ilvl w:val="0"/>
          <w:numId w:val="1"/>
        </w:numPr>
        <w:ind w:hanging="360"/>
        <w:jc w:val="both"/>
      </w:pPr>
      <w:r>
        <w:rPr>
          <w:sz w:val="26"/>
          <w:szCs w:val="26"/>
        </w:rPr>
        <w:t>Thường xuyên lao động, dọn vệ sinh sân trường, cổng trường đảm bảo mĩ quan trường học.</w:t>
      </w:r>
    </w:p>
    <w:p w:rsidR="00C0716E" w:rsidRDefault="00064A10">
      <w:pPr>
        <w:numPr>
          <w:ilvl w:val="0"/>
          <w:numId w:val="1"/>
        </w:numPr>
        <w:ind w:hanging="360"/>
        <w:jc w:val="both"/>
      </w:pPr>
      <w:r>
        <w:rPr>
          <w:sz w:val="26"/>
          <w:szCs w:val="26"/>
        </w:rPr>
        <w:t>Có ý thức cao trong công tác bảo vệ cơ sở vật chất trường học.</w:t>
      </w:r>
    </w:p>
    <w:p w:rsidR="00C0716E" w:rsidRDefault="00064A10">
      <w:pPr>
        <w:numPr>
          <w:ilvl w:val="0"/>
          <w:numId w:val="1"/>
        </w:numPr>
        <w:ind w:hanging="360"/>
        <w:jc w:val="both"/>
      </w:pPr>
      <w:r>
        <w:rPr>
          <w:sz w:val="26"/>
          <w:szCs w:val="26"/>
        </w:rPr>
        <w:t>Ôn tập thi nghề phổ thông và hợp đồng mới để tiế</w:t>
      </w:r>
      <w:r w:rsidR="00093CA4">
        <w:rPr>
          <w:sz w:val="26"/>
          <w:szCs w:val="26"/>
        </w:rPr>
        <w:t>n hành dạy nghề cho năm học 201</w:t>
      </w:r>
      <w:r w:rsidR="00900E04">
        <w:rPr>
          <w:sz w:val="26"/>
          <w:szCs w:val="26"/>
        </w:rPr>
        <w:t>7</w:t>
      </w:r>
      <w:r w:rsidR="00093CA4">
        <w:rPr>
          <w:sz w:val="26"/>
          <w:szCs w:val="26"/>
        </w:rPr>
        <w:t xml:space="preserve"> – 201</w:t>
      </w:r>
      <w:r w:rsidR="00900E04">
        <w:rPr>
          <w:sz w:val="26"/>
          <w:szCs w:val="26"/>
        </w:rPr>
        <w:t>8</w:t>
      </w:r>
      <w:r>
        <w:rPr>
          <w:sz w:val="26"/>
          <w:szCs w:val="26"/>
        </w:rPr>
        <w:t>.</w:t>
      </w:r>
    </w:p>
    <w:p w:rsidR="00C0716E" w:rsidRDefault="00064A10">
      <w:r>
        <w:rPr>
          <w:b/>
          <w:sz w:val="28"/>
          <w:szCs w:val="28"/>
        </w:rPr>
        <w:t xml:space="preserve">D/ </w:t>
      </w:r>
      <w:r>
        <w:rPr>
          <w:b/>
          <w:sz w:val="28"/>
          <w:szCs w:val="28"/>
          <w:u w:val="single"/>
        </w:rPr>
        <w:t>Chỉ tiêu chung:</w:t>
      </w:r>
    </w:p>
    <w:p w:rsidR="00C0716E" w:rsidRDefault="00064A10">
      <w:r>
        <w:rPr>
          <w:b/>
          <w:sz w:val="28"/>
          <w:szCs w:val="28"/>
        </w:rPr>
        <w:t>1. Về giáo viên</w:t>
      </w:r>
    </w:p>
    <w:p w:rsidR="00C0716E" w:rsidRDefault="00064A10">
      <w:pPr>
        <w:numPr>
          <w:ilvl w:val="0"/>
          <w:numId w:val="1"/>
        </w:numPr>
        <w:ind w:hanging="360"/>
        <w:jc w:val="both"/>
      </w:pPr>
      <w:r>
        <w:rPr>
          <w:sz w:val="26"/>
          <w:szCs w:val="26"/>
        </w:rPr>
        <w:t>100% giáo viên đạt danh hiệu: LAO ĐỘNG XUẤT SẮC.</w:t>
      </w:r>
    </w:p>
    <w:p w:rsidR="00C0716E" w:rsidRDefault="0067176F">
      <w:pPr>
        <w:numPr>
          <w:ilvl w:val="0"/>
          <w:numId w:val="1"/>
        </w:numPr>
        <w:ind w:hanging="360"/>
        <w:jc w:val="both"/>
      </w:pPr>
      <w:r>
        <w:rPr>
          <w:sz w:val="26"/>
          <w:szCs w:val="26"/>
        </w:rPr>
        <w:t>8</w:t>
      </w:r>
      <w:r w:rsidR="00064A10">
        <w:rPr>
          <w:sz w:val="26"/>
          <w:szCs w:val="26"/>
        </w:rPr>
        <w:t xml:space="preserve"> đồng chí đạt danh hiệu giáo viên dạy giỏi cấp trường.</w:t>
      </w:r>
    </w:p>
    <w:p w:rsidR="00C0716E" w:rsidRPr="0067176F" w:rsidRDefault="00F343BD" w:rsidP="006F625D">
      <w:pPr>
        <w:numPr>
          <w:ilvl w:val="0"/>
          <w:numId w:val="1"/>
        </w:numPr>
        <w:ind w:hanging="360"/>
        <w:jc w:val="both"/>
      </w:pPr>
      <w:r>
        <w:rPr>
          <w:sz w:val="26"/>
          <w:szCs w:val="26"/>
        </w:rPr>
        <w:t xml:space="preserve">Dự giờ tối thiểu 18 </w:t>
      </w:r>
      <w:r w:rsidR="00064A10" w:rsidRPr="006F625D">
        <w:rPr>
          <w:sz w:val="26"/>
          <w:szCs w:val="26"/>
        </w:rPr>
        <w:t>tiết/1 năm, nhưng phải rải đều trong cả năm.</w:t>
      </w:r>
    </w:p>
    <w:p w:rsidR="0067176F" w:rsidRDefault="0067176F" w:rsidP="006F625D">
      <w:pPr>
        <w:numPr>
          <w:ilvl w:val="0"/>
          <w:numId w:val="1"/>
        </w:numPr>
        <w:ind w:hanging="360"/>
        <w:jc w:val="both"/>
      </w:pPr>
      <w:r>
        <w:rPr>
          <w:sz w:val="26"/>
          <w:szCs w:val="26"/>
        </w:rPr>
        <w:t>Thao giảng chào mừng các ngày lễ 2 tiết/1 năm.</w:t>
      </w:r>
    </w:p>
    <w:p w:rsidR="00C0716E" w:rsidRDefault="00064A10">
      <w:pPr>
        <w:numPr>
          <w:ilvl w:val="0"/>
          <w:numId w:val="1"/>
        </w:numPr>
        <w:ind w:hanging="360"/>
        <w:jc w:val="both"/>
      </w:pPr>
      <w:r>
        <w:rPr>
          <w:sz w:val="26"/>
          <w:szCs w:val="26"/>
        </w:rPr>
        <w:t xml:space="preserve">Kiểm tra chuyên đề đạt 100%, </w:t>
      </w:r>
      <w:r w:rsidR="006F625D">
        <w:rPr>
          <w:sz w:val="26"/>
          <w:szCs w:val="26"/>
        </w:rPr>
        <w:t>KT việc thực hiện nhiệm vụ</w:t>
      </w:r>
      <w:r w:rsidR="0067176F">
        <w:rPr>
          <w:sz w:val="26"/>
          <w:szCs w:val="26"/>
        </w:rPr>
        <w:t xml:space="preserve"> 35</w:t>
      </w:r>
      <w:r>
        <w:rPr>
          <w:sz w:val="26"/>
          <w:szCs w:val="26"/>
        </w:rPr>
        <w:t>%.</w:t>
      </w:r>
    </w:p>
    <w:p w:rsidR="00C0716E" w:rsidRPr="00093CA4" w:rsidRDefault="00064A10">
      <w:pPr>
        <w:numPr>
          <w:ilvl w:val="0"/>
          <w:numId w:val="1"/>
        </w:numPr>
        <w:ind w:hanging="360"/>
        <w:jc w:val="both"/>
      </w:pPr>
      <w:r>
        <w:rPr>
          <w:sz w:val="26"/>
          <w:szCs w:val="26"/>
        </w:rPr>
        <w:t>Làm đồ dùng dạy học có chất lượn</w:t>
      </w:r>
      <w:r w:rsidR="0067176F">
        <w:rPr>
          <w:sz w:val="26"/>
          <w:szCs w:val="26"/>
        </w:rPr>
        <w:t xml:space="preserve">g và sử dụng được lâu dài, 1 bộ </w:t>
      </w:r>
      <w:r>
        <w:rPr>
          <w:sz w:val="26"/>
          <w:szCs w:val="26"/>
        </w:rPr>
        <w:t>/1đồng chí.</w:t>
      </w:r>
    </w:p>
    <w:p w:rsidR="00093CA4" w:rsidRDefault="00093CA4">
      <w:pPr>
        <w:numPr>
          <w:ilvl w:val="0"/>
          <w:numId w:val="1"/>
        </w:numPr>
        <w:ind w:hanging="360"/>
        <w:jc w:val="both"/>
      </w:pPr>
      <w:r>
        <w:rPr>
          <w:sz w:val="26"/>
          <w:szCs w:val="26"/>
        </w:rPr>
        <w:t xml:space="preserve">Kiểm tra hồ sơ cá nhân 4 lần/năm (Không </w:t>
      </w:r>
      <w:r w:rsidR="00844FDC">
        <w:rPr>
          <w:sz w:val="26"/>
          <w:szCs w:val="26"/>
        </w:rPr>
        <w:t>kể kiểm tra chuyên đề, toàn diện</w:t>
      </w:r>
      <w:r>
        <w:rPr>
          <w:sz w:val="26"/>
          <w:szCs w:val="26"/>
        </w:rPr>
        <w:t>, đột xuất)</w:t>
      </w:r>
    </w:p>
    <w:p w:rsidR="00C0716E" w:rsidRDefault="00064A10">
      <w:r>
        <w:rPr>
          <w:b/>
          <w:sz w:val="26"/>
          <w:szCs w:val="26"/>
        </w:rPr>
        <w:t>2. Về học sinh</w:t>
      </w:r>
    </w:p>
    <w:p w:rsidR="00C0716E" w:rsidRDefault="00064A10">
      <w:r>
        <w:rPr>
          <w:b/>
          <w:i/>
          <w:sz w:val="26"/>
          <w:szCs w:val="26"/>
        </w:rPr>
        <w:t>a) Danh hiệu:</w:t>
      </w:r>
    </w:p>
    <w:p w:rsidR="00B97A4D" w:rsidRPr="00B97A4D" w:rsidRDefault="00B97A4D" w:rsidP="0067176F">
      <w:pPr>
        <w:numPr>
          <w:ilvl w:val="0"/>
          <w:numId w:val="1"/>
        </w:numPr>
        <w:ind w:hanging="360"/>
      </w:pPr>
      <w:r>
        <w:t>Giáo viên dạy giỏi cấp huyện: 1 đồng chí.</w:t>
      </w:r>
    </w:p>
    <w:p w:rsidR="0067176F" w:rsidRPr="0067176F" w:rsidRDefault="0067176F" w:rsidP="0067176F">
      <w:pPr>
        <w:numPr>
          <w:ilvl w:val="0"/>
          <w:numId w:val="1"/>
        </w:numPr>
        <w:ind w:hanging="360"/>
      </w:pPr>
      <w:r>
        <w:rPr>
          <w:sz w:val="26"/>
          <w:szCs w:val="26"/>
        </w:rPr>
        <w:t>Học sinh giỏi cấp huyện: 3</w:t>
      </w:r>
      <w:r w:rsidR="00E34D5F" w:rsidRPr="0067176F">
        <w:rPr>
          <w:sz w:val="26"/>
          <w:szCs w:val="26"/>
        </w:rPr>
        <w:t xml:space="preserve"> </w:t>
      </w:r>
      <w:r w:rsidR="00064A10" w:rsidRPr="0067176F">
        <w:rPr>
          <w:sz w:val="26"/>
          <w:szCs w:val="26"/>
        </w:rPr>
        <w:t xml:space="preserve">em, chia đều cho </w:t>
      </w:r>
      <w:r w:rsidRPr="0067176F">
        <w:rPr>
          <w:sz w:val="26"/>
          <w:szCs w:val="26"/>
        </w:rPr>
        <w:t>3</w:t>
      </w:r>
      <w:r>
        <w:rPr>
          <w:sz w:val="26"/>
          <w:szCs w:val="26"/>
        </w:rPr>
        <w:t xml:space="preserve"> môn</w:t>
      </w:r>
    </w:p>
    <w:p w:rsidR="00C0716E" w:rsidRDefault="00064A10" w:rsidP="0067176F">
      <w:pPr>
        <w:numPr>
          <w:ilvl w:val="0"/>
          <w:numId w:val="1"/>
        </w:numPr>
        <w:ind w:hanging="360"/>
      </w:pPr>
      <w:r w:rsidRPr="0067176F">
        <w:rPr>
          <w:sz w:val="26"/>
          <w:szCs w:val="26"/>
        </w:rPr>
        <w:t xml:space="preserve">Học sinh ôn dự thi cấp </w:t>
      </w:r>
      <w:r w:rsidR="0067176F">
        <w:rPr>
          <w:sz w:val="26"/>
          <w:szCs w:val="26"/>
        </w:rPr>
        <w:t>tỉnh 1</w:t>
      </w:r>
      <w:r w:rsidRPr="0067176F">
        <w:rPr>
          <w:sz w:val="26"/>
          <w:szCs w:val="26"/>
        </w:rPr>
        <w:t xml:space="preserve"> em. Đạt danh hiệu học sinh giỏi cấp tỉnh 1 em.</w:t>
      </w:r>
    </w:p>
    <w:p w:rsidR="00C0716E" w:rsidRDefault="00064A10">
      <w:r>
        <w:rPr>
          <w:b/>
          <w:i/>
          <w:sz w:val="26"/>
          <w:szCs w:val="26"/>
        </w:rPr>
        <w:t>b) Chất lượng giáo dục (tính theo môn dạy của từng giáo viên):</w:t>
      </w:r>
    </w:p>
    <w:p w:rsidR="00C0716E" w:rsidRDefault="0067176F">
      <w:pPr>
        <w:numPr>
          <w:ilvl w:val="0"/>
          <w:numId w:val="2"/>
        </w:numPr>
        <w:ind w:hanging="360"/>
      </w:pPr>
      <w:r>
        <w:rPr>
          <w:sz w:val="26"/>
          <w:szCs w:val="26"/>
        </w:rPr>
        <w:t>Học sinh giỏi: 10</w:t>
      </w:r>
      <w:r w:rsidR="00064A10">
        <w:rPr>
          <w:sz w:val="26"/>
          <w:szCs w:val="26"/>
        </w:rPr>
        <w:t>%.</w:t>
      </w:r>
    </w:p>
    <w:p w:rsidR="00C0716E" w:rsidRDefault="0067176F">
      <w:pPr>
        <w:numPr>
          <w:ilvl w:val="0"/>
          <w:numId w:val="2"/>
        </w:numPr>
        <w:ind w:hanging="360"/>
      </w:pPr>
      <w:r>
        <w:rPr>
          <w:sz w:val="26"/>
          <w:szCs w:val="26"/>
        </w:rPr>
        <w:t>Học sinh khá: 30</w:t>
      </w:r>
      <w:r w:rsidR="00064A10">
        <w:rPr>
          <w:sz w:val="26"/>
          <w:szCs w:val="26"/>
        </w:rPr>
        <w:t>%.</w:t>
      </w:r>
    </w:p>
    <w:p w:rsidR="00C0716E" w:rsidRDefault="00F343BD">
      <w:pPr>
        <w:numPr>
          <w:ilvl w:val="0"/>
          <w:numId w:val="2"/>
        </w:numPr>
        <w:ind w:hanging="360"/>
      </w:pPr>
      <w:r>
        <w:rPr>
          <w:sz w:val="26"/>
          <w:szCs w:val="26"/>
        </w:rPr>
        <w:t>Học sinh trung bình: 50</w:t>
      </w:r>
      <w:r w:rsidR="00064A10">
        <w:rPr>
          <w:sz w:val="26"/>
          <w:szCs w:val="26"/>
        </w:rPr>
        <w:t>%.</w:t>
      </w:r>
    </w:p>
    <w:p w:rsidR="00C0716E" w:rsidRDefault="00F343BD">
      <w:pPr>
        <w:numPr>
          <w:ilvl w:val="0"/>
          <w:numId w:val="2"/>
        </w:numPr>
        <w:ind w:hanging="360"/>
      </w:pPr>
      <w:r>
        <w:rPr>
          <w:sz w:val="26"/>
          <w:szCs w:val="26"/>
        </w:rPr>
        <w:t>Học sinh yếu 10</w:t>
      </w:r>
      <w:r w:rsidR="00064A10">
        <w:rPr>
          <w:sz w:val="26"/>
          <w:szCs w:val="26"/>
        </w:rPr>
        <w:t>%.</w:t>
      </w:r>
    </w:p>
    <w:p w:rsidR="00C0716E" w:rsidRDefault="00064A10">
      <w:pPr>
        <w:numPr>
          <w:ilvl w:val="0"/>
          <w:numId w:val="2"/>
        </w:numPr>
        <w:ind w:hanging="360"/>
      </w:pPr>
      <w:r>
        <w:rPr>
          <w:sz w:val="26"/>
          <w:szCs w:val="26"/>
        </w:rPr>
        <w:t>Kém: 0</w:t>
      </w:r>
    </w:p>
    <w:p w:rsidR="00C0716E" w:rsidRDefault="00C0716E"/>
    <w:p w:rsidR="00C0716E" w:rsidRDefault="00064A10">
      <w:r>
        <w:rPr>
          <w:b/>
          <w:i/>
          <w:sz w:val="26"/>
          <w:szCs w:val="26"/>
        </w:rPr>
        <w:t>c) Danh hiệu của tổ</w:t>
      </w:r>
      <w:r>
        <w:rPr>
          <w:sz w:val="26"/>
          <w:szCs w:val="26"/>
        </w:rPr>
        <w:t>:</w:t>
      </w:r>
      <w:r>
        <w:rPr>
          <w:sz w:val="26"/>
          <w:szCs w:val="26"/>
        </w:rPr>
        <w:tab/>
      </w:r>
      <w:r>
        <w:rPr>
          <w:sz w:val="26"/>
          <w:szCs w:val="26"/>
        </w:rPr>
        <w:tab/>
        <w:t>LAO ĐỘNG TIÊN TIẾN</w:t>
      </w:r>
    </w:p>
    <w:p w:rsidR="00C0716E" w:rsidRDefault="00C0716E"/>
    <w:p w:rsidR="00C0716E" w:rsidRDefault="00064A10">
      <w:pPr>
        <w:ind w:firstLine="720"/>
      </w:pPr>
      <w:r>
        <w:rPr>
          <w:b/>
          <w:sz w:val="28"/>
          <w:szCs w:val="28"/>
        </w:rPr>
        <w:t>DUYỆT CỦA BGH</w:t>
      </w:r>
      <w:r>
        <w:rPr>
          <w:b/>
          <w:sz w:val="28"/>
          <w:szCs w:val="28"/>
        </w:rPr>
        <w:tab/>
      </w:r>
      <w:r>
        <w:rPr>
          <w:b/>
          <w:sz w:val="28"/>
          <w:szCs w:val="28"/>
        </w:rPr>
        <w:tab/>
      </w:r>
      <w:r>
        <w:rPr>
          <w:b/>
          <w:sz w:val="28"/>
          <w:szCs w:val="28"/>
        </w:rPr>
        <w:tab/>
      </w:r>
      <w:r>
        <w:rPr>
          <w:b/>
          <w:sz w:val="28"/>
          <w:szCs w:val="28"/>
        </w:rPr>
        <w:tab/>
      </w:r>
      <w:r w:rsidR="00F343BD">
        <w:rPr>
          <w:b/>
          <w:i/>
          <w:sz w:val="28"/>
          <w:szCs w:val="28"/>
        </w:rPr>
        <w:t>Eakly, ngày 25</w:t>
      </w:r>
      <w:r w:rsidR="002A7B96">
        <w:rPr>
          <w:b/>
          <w:i/>
          <w:sz w:val="28"/>
          <w:szCs w:val="28"/>
        </w:rPr>
        <w:t xml:space="preserve"> Tháng 9 </w:t>
      </w:r>
      <w:r w:rsidRPr="00064A10">
        <w:rPr>
          <w:b/>
          <w:i/>
          <w:sz w:val="28"/>
          <w:szCs w:val="28"/>
        </w:rPr>
        <w:t>năm 201</w:t>
      </w:r>
      <w:r w:rsidR="009C2EB5">
        <w:rPr>
          <w:b/>
          <w:i/>
          <w:sz w:val="28"/>
          <w:szCs w:val="28"/>
        </w:rPr>
        <w:t>7</w:t>
      </w:r>
    </w:p>
    <w:p w:rsidR="00C0716E" w:rsidRDefault="00064A1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Tổ trưởng</w:t>
      </w:r>
    </w:p>
    <w:p w:rsidR="00C0716E" w:rsidRDefault="00C0716E"/>
    <w:p w:rsidR="00C0716E" w:rsidRDefault="00C0716E">
      <w:bookmarkStart w:id="0" w:name="_GoBack"/>
      <w:bookmarkEnd w:id="0"/>
    </w:p>
    <w:p w:rsidR="00C0716E" w:rsidRDefault="00C0716E"/>
    <w:p w:rsidR="00C0716E" w:rsidRDefault="00064A1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9324C">
        <w:rPr>
          <w:b/>
          <w:sz w:val="28"/>
          <w:szCs w:val="28"/>
        </w:rPr>
        <w:t xml:space="preserve">   </w:t>
      </w:r>
      <w:r>
        <w:rPr>
          <w:b/>
          <w:i/>
          <w:sz w:val="28"/>
          <w:szCs w:val="28"/>
        </w:rPr>
        <w:t>Nguyễn Trường Sơn</w:t>
      </w:r>
    </w:p>
    <w:sectPr w:rsidR="00C0716E" w:rsidSect="000B3134">
      <w:pgSz w:w="12240" w:h="15840"/>
      <w:pgMar w:top="851" w:right="851" w:bottom="851" w:left="85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17B9"/>
    <w:multiLevelType w:val="multilevel"/>
    <w:tmpl w:val="6E148DF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430151E6"/>
    <w:multiLevelType w:val="multilevel"/>
    <w:tmpl w:val="6186A6C8"/>
    <w:lvl w:ilvl="0">
      <w:start w:val="2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C0716E"/>
    <w:rsid w:val="00064A10"/>
    <w:rsid w:val="00071582"/>
    <w:rsid w:val="00093CA4"/>
    <w:rsid w:val="000B3134"/>
    <w:rsid w:val="001A1B44"/>
    <w:rsid w:val="001C2913"/>
    <w:rsid w:val="002A7B96"/>
    <w:rsid w:val="00444B22"/>
    <w:rsid w:val="0049324C"/>
    <w:rsid w:val="0067176F"/>
    <w:rsid w:val="006A7B02"/>
    <w:rsid w:val="006F625D"/>
    <w:rsid w:val="007359E3"/>
    <w:rsid w:val="00811687"/>
    <w:rsid w:val="00844FDC"/>
    <w:rsid w:val="008B6809"/>
    <w:rsid w:val="00900E04"/>
    <w:rsid w:val="009C2EB5"/>
    <w:rsid w:val="00A36467"/>
    <w:rsid w:val="00A42C13"/>
    <w:rsid w:val="00AE1CF7"/>
    <w:rsid w:val="00B93D7F"/>
    <w:rsid w:val="00B97A4D"/>
    <w:rsid w:val="00BF254D"/>
    <w:rsid w:val="00C0716E"/>
    <w:rsid w:val="00E34D5F"/>
    <w:rsid w:val="00F343BD"/>
    <w:rsid w:val="00FF25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134"/>
  </w:style>
  <w:style w:type="paragraph" w:styleId="Heading1">
    <w:name w:val="heading 1"/>
    <w:basedOn w:val="Normal"/>
    <w:next w:val="Normal"/>
    <w:rsid w:val="000B3134"/>
    <w:pPr>
      <w:keepNext/>
      <w:keepLines/>
      <w:spacing w:before="480" w:after="120"/>
      <w:contextualSpacing/>
      <w:outlineLvl w:val="0"/>
    </w:pPr>
    <w:rPr>
      <w:b/>
      <w:sz w:val="48"/>
      <w:szCs w:val="48"/>
    </w:rPr>
  </w:style>
  <w:style w:type="paragraph" w:styleId="Heading2">
    <w:name w:val="heading 2"/>
    <w:basedOn w:val="Normal"/>
    <w:next w:val="Normal"/>
    <w:rsid w:val="000B3134"/>
    <w:pPr>
      <w:keepNext/>
      <w:keepLines/>
      <w:spacing w:before="360" w:after="80"/>
      <w:contextualSpacing/>
      <w:outlineLvl w:val="1"/>
    </w:pPr>
    <w:rPr>
      <w:b/>
      <w:sz w:val="36"/>
      <w:szCs w:val="36"/>
    </w:rPr>
  </w:style>
  <w:style w:type="paragraph" w:styleId="Heading3">
    <w:name w:val="heading 3"/>
    <w:basedOn w:val="Normal"/>
    <w:next w:val="Normal"/>
    <w:rsid w:val="000B3134"/>
    <w:pPr>
      <w:keepNext/>
      <w:keepLines/>
      <w:spacing w:before="280" w:after="80"/>
      <w:contextualSpacing/>
      <w:outlineLvl w:val="2"/>
    </w:pPr>
    <w:rPr>
      <w:b/>
      <w:sz w:val="28"/>
      <w:szCs w:val="28"/>
    </w:rPr>
  </w:style>
  <w:style w:type="paragraph" w:styleId="Heading4">
    <w:name w:val="heading 4"/>
    <w:basedOn w:val="Normal"/>
    <w:next w:val="Normal"/>
    <w:rsid w:val="000B3134"/>
    <w:pPr>
      <w:keepNext/>
      <w:keepLines/>
      <w:spacing w:before="240" w:after="40"/>
      <w:contextualSpacing/>
      <w:outlineLvl w:val="3"/>
    </w:pPr>
    <w:rPr>
      <w:b/>
    </w:rPr>
  </w:style>
  <w:style w:type="paragraph" w:styleId="Heading5">
    <w:name w:val="heading 5"/>
    <w:basedOn w:val="Normal"/>
    <w:next w:val="Normal"/>
    <w:rsid w:val="000B3134"/>
    <w:pPr>
      <w:keepNext/>
      <w:keepLines/>
      <w:spacing w:before="220" w:after="40"/>
      <w:contextualSpacing/>
      <w:outlineLvl w:val="4"/>
    </w:pPr>
    <w:rPr>
      <w:b/>
      <w:sz w:val="22"/>
      <w:szCs w:val="22"/>
    </w:rPr>
  </w:style>
  <w:style w:type="paragraph" w:styleId="Heading6">
    <w:name w:val="heading 6"/>
    <w:basedOn w:val="Normal"/>
    <w:next w:val="Normal"/>
    <w:rsid w:val="000B313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B3134"/>
    <w:pPr>
      <w:keepNext/>
      <w:keepLines/>
      <w:spacing w:before="480" w:after="120"/>
      <w:contextualSpacing/>
    </w:pPr>
    <w:rPr>
      <w:b/>
      <w:sz w:val="72"/>
      <w:szCs w:val="72"/>
    </w:rPr>
  </w:style>
  <w:style w:type="paragraph" w:styleId="Subtitle">
    <w:name w:val="Subtitle"/>
    <w:basedOn w:val="Normal"/>
    <w:next w:val="Normal"/>
    <w:rsid w:val="000B3134"/>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24</cp:revision>
  <dcterms:created xsi:type="dcterms:W3CDTF">2015-10-25T01:48:00Z</dcterms:created>
  <dcterms:modified xsi:type="dcterms:W3CDTF">2017-09-26T07:42:00Z</dcterms:modified>
</cp:coreProperties>
</file>